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4B0ACC" w:rsidRDefault="00BD1E8D" w:rsidP="004B0AC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4B0ACC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4B0ACC" w:rsidRDefault="00BD1E8D" w:rsidP="004B0AC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4B0ACC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4B0ACC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4B0ACC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4B0ACC" w:rsidRDefault="00BD1E8D" w:rsidP="004B0AC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4B0ACC">
        <w:rPr>
          <w:rFonts w:ascii="Times New Roman" w:eastAsia="Times New Roman" w:hAnsi="Times New Roman" w:cs="Times New Roman"/>
          <w:b/>
        </w:rPr>
        <w:t>«</w:t>
      </w:r>
      <w:r w:rsidR="00A139C8" w:rsidRPr="004B0ACC">
        <w:rPr>
          <w:rFonts w:ascii="Times New Roman" w:eastAsia="Times New Roman" w:hAnsi="Times New Roman" w:cs="Times New Roman"/>
          <w:b/>
        </w:rPr>
        <w:t>Физическая культура</w:t>
      </w:r>
      <w:r w:rsidRPr="004B0ACC">
        <w:rPr>
          <w:rFonts w:ascii="Times New Roman" w:eastAsia="Times New Roman" w:hAnsi="Times New Roman" w:cs="Times New Roman"/>
          <w:b/>
        </w:rPr>
        <w:t>»</w:t>
      </w:r>
    </w:p>
    <w:p w:rsidR="00BD1E8D" w:rsidRPr="004B0ACC" w:rsidRDefault="00BD1E8D" w:rsidP="004B0AC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35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2126"/>
      </w:tblGrid>
      <w:tr w:rsidR="004B0ACC" w:rsidRPr="004B0ACC" w:rsidTr="004B0ACC">
        <w:trPr>
          <w:trHeight w:val="505"/>
        </w:trPr>
        <w:tc>
          <w:tcPr>
            <w:tcW w:w="8232" w:type="dxa"/>
            <w:shd w:val="clear" w:color="auto" w:fill="EAF1DD"/>
          </w:tcPr>
          <w:p w:rsidR="00BD1E8D" w:rsidRPr="004B0ACC" w:rsidRDefault="00BD1E8D" w:rsidP="004B0ACC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4B0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4B0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4B0ACC" w:rsidRDefault="00BD1E8D" w:rsidP="004B0A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:rsidR="00BD1E8D" w:rsidRPr="004B0ACC" w:rsidRDefault="00BD1E8D" w:rsidP="004B0ACC">
            <w:pPr>
              <w:ind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0A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:rsidR="00BD1E8D" w:rsidRPr="004B0ACC" w:rsidRDefault="00BD1E8D" w:rsidP="004B0ACC">
            <w:pPr>
              <w:ind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0A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4B0ACC" w:rsidRPr="004B0ACC" w:rsidTr="004B0ACC">
        <w:trPr>
          <w:trHeight w:val="386"/>
        </w:trPr>
        <w:tc>
          <w:tcPr>
            <w:tcW w:w="8232" w:type="dxa"/>
          </w:tcPr>
          <w:p w:rsidR="00A139C8" w:rsidRPr="004B0ACC" w:rsidRDefault="00A139C8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bookmarkStart w:id="0" w:name="_GoBack" w:colFirst="0" w:colLast="1"/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:rsidR="00BD1E8D" w:rsidRPr="004B0ACC" w:rsidRDefault="00A139C8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различать основные предметные области физической культуры (гимнастика, игры, туризм, спорт); </w:t>
            </w:r>
          </w:p>
        </w:tc>
        <w:tc>
          <w:tcPr>
            <w:tcW w:w="2126" w:type="dxa"/>
          </w:tcPr>
          <w:p w:rsidR="00C83036" w:rsidRPr="004B0ACC" w:rsidRDefault="00C83036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BD1E8D" w:rsidRPr="004B0ACC" w:rsidRDefault="00C83036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4B0ACC" w:rsidRPr="004B0ACC" w:rsidTr="004B0ACC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:rsidR="00BD1E8D" w:rsidRPr="004B0ACC" w:rsidRDefault="00A139C8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площадке);</w:t>
            </w:r>
          </w:p>
        </w:tc>
        <w:tc>
          <w:tcPr>
            <w:tcW w:w="2126" w:type="dxa"/>
          </w:tcPr>
          <w:p w:rsidR="00BD1E8D" w:rsidRPr="004B0ACC" w:rsidRDefault="00BD1E8D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BD1E8D" w:rsidRPr="004B0ACC" w:rsidRDefault="00BD1E8D" w:rsidP="004B0ACC">
            <w:pPr>
              <w:spacing w:before="1"/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4B0ACC" w:rsidRPr="004B0ACC" w:rsidTr="004B0ACC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4B0ACC" w:rsidRDefault="00A139C8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D1E8D" w:rsidRPr="004B0ACC" w:rsidRDefault="00BD1E8D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BD1E8D" w:rsidRPr="004B0ACC" w:rsidRDefault="00BD1E8D" w:rsidP="004B0ACC">
            <w:pPr>
              <w:spacing w:before="1"/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4B0ACC" w:rsidRPr="004B0ACC" w:rsidTr="004B0ACC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:rsidR="00BD1E8D" w:rsidRPr="004B0ACC" w:rsidRDefault="00A139C8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 основных видах разминки.</w:t>
            </w:r>
          </w:p>
        </w:tc>
        <w:tc>
          <w:tcPr>
            <w:tcW w:w="2126" w:type="dxa"/>
          </w:tcPr>
          <w:p w:rsidR="00BD1E8D" w:rsidRPr="004B0ACC" w:rsidRDefault="00C83036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4B0ACC" w:rsidRPr="004B0ACC" w:rsidTr="004B0ACC">
        <w:trPr>
          <w:trHeight w:val="769"/>
        </w:trPr>
        <w:tc>
          <w:tcPr>
            <w:tcW w:w="8232" w:type="dxa"/>
          </w:tcPr>
          <w:p w:rsidR="00A139C8" w:rsidRPr="004B0ACC" w:rsidRDefault="00A139C8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Способы физкультурной деятельности.</w:t>
            </w:r>
          </w:p>
          <w:p w:rsidR="00A139C8" w:rsidRPr="004B0ACC" w:rsidRDefault="00A139C8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:rsidR="00BD1E8D" w:rsidRPr="004B0ACC" w:rsidRDefault="00A139C8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</w:t>
            </w:r>
          </w:p>
        </w:tc>
        <w:tc>
          <w:tcPr>
            <w:tcW w:w="2126" w:type="dxa"/>
          </w:tcPr>
          <w:p w:rsidR="00BD1E8D" w:rsidRPr="004B0ACC" w:rsidRDefault="00BD1E8D" w:rsidP="004B0ACC">
            <w:pPr>
              <w:spacing w:before="189"/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r w:rsidRPr="004B0AC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4B0ACC" w:rsidRPr="004B0ACC" w:rsidTr="004B0ACC">
        <w:trPr>
          <w:trHeight w:val="505"/>
        </w:trPr>
        <w:tc>
          <w:tcPr>
            <w:tcW w:w="8232" w:type="dxa"/>
          </w:tcPr>
          <w:p w:rsidR="00BD1E8D" w:rsidRPr="004B0ACC" w:rsidRDefault="00A139C8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      </w:r>
          </w:p>
        </w:tc>
        <w:tc>
          <w:tcPr>
            <w:tcW w:w="2126" w:type="dxa"/>
          </w:tcPr>
          <w:p w:rsidR="00BD1E8D" w:rsidRPr="004B0ACC" w:rsidRDefault="00BD1E8D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BD1E8D" w:rsidRPr="004B0ACC" w:rsidRDefault="00BD1E8D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4B0ACC" w:rsidRPr="004B0ACC" w:rsidTr="004B0ACC">
        <w:trPr>
          <w:trHeight w:val="506"/>
        </w:trPr>
        <w:tc>
          <w:tcPr>
            <w:tcW w:w="8232" w:type="dxa"/>
          </w:tcPr>
          <w:p w:rsidR="00A139C8" w:rsidRPr="004B0ACC" w:rsidRDefault="00A139C8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эстафеты, строевые упражнения:</w:t>
            </w:r>
          </w:p>
          <w:p w:rsidR="00BD1E8D" w:rsidRPr="004B0ACC" w:rsidRDefault="00A139C8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      </w:r>
          </w:p>
        </w:tc>
        <w:tc>
          <w:tcPr>
            <w:tcW w:w="2126" w:type="dxa"/>
          </w:tcPr>
          <w:p w:rsidR="00BD1E8D" w:rsidRPr="004B0ACC" w:rsidRDefault="00BD1E8D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BD1E8D" w:rsidRPr="004B0ACC" w:rsidRDefault="00BD1E8D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4B0ACC" w:rsidRPr="004B0ACC" w:rsidTr="004B0ACC">
        <w:trPr>
          <w:trHeight w:val="758"/>
        </w:trPr>
        <w:tc>
          <w:tcPr>
            <w:tcW w:w="8232" w:type="dxa"/>
          </w:tcPr>
          <w:p w:rsidR="00A139C8" w:rsidRPr="004B0ACC" w:rsidRDefault="00A139C8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:rsidR="00A139C8" w:rsidRPr="004B0ACC" w:rsidRDefault="00A139C8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:rsidR="00BD1E8D" w:rsidRPr="004B0ACC" w:rsidRDefault="00A139C8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осваивать технику выполнения гимнастических упражнений для формирования опорно-двигательного аппарата, включая гимнастический шаг, мягкий бег; </w:t>
            </w:r>
          </w:p>
        </w:tc>
        <w:tc>
          <w:tcPr>
            <w:tcW w:w="2126" w:type="dxa"/>
          </w:tcPr>
          <w:p w:rsidR="00BD1E8D" w:rsidRPr="004B0ACC" w:rsidRDefault="00C83036" w:rsidP="004B0ACC">
            <w:pPr>
              <w:ind w:left="294" w:right="-173" w:firstLine="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505"/>
        </w:trPr>
        <w:tc>
          <w:tcPr>
            <w:tcW w:w="8232" w:type="dxa"/>
          </w:tcPr>
          <w:p w:rsidR="00BD1E8D" w:rsidRPr="004B0ACC" w:rsidRDefault="00A139C8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общего образования, и развития силы, основанной на удержании собственного веса;</w:t>
            </w:r>
          </w:p>
        </w:tc>
        <w:tc>
          <w:tcPr>
            <w:tcW w:w="2126" w:type="dxa"/>
          </w:tcPr>
          <w:p w:rsidR="00BD1E8D" w:rsidRPr="004B0ACC" w:rsidRDefault="00C83036" w:rsidP="004B0ACC">
            <w:pPr>
              <w:spacing w:before="1"/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496"/>
        </w:trPr>
        <w:tc>
          <w:tcPr>
            <w:tcW w:w="8232" w:type="dxa"/>
          </w:tcPr>
          <w:p w:rsidR="00BD1E8D" w:rsidRPr="004B0ACC" w:rsidRDefault="00A139C8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lastRenderedPageBreak/>
      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      </w:r>
          </w:p>
        </w:tc>
        <w:tc>
          <w:tcPr>
            <w:tcW w:w="2126" w:type="dxa"/>
          </w:tcPr>
          <w:p w:rsidR="00BD1E8D" w:rsidRPr="004B0ACC" w:rsidRDefault="00C83036" w:rsidP="004B0ACC">
            <w:pPr>
              <w:spacing w:before="2"/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960"/>
        </w:trPr>
        <w:tc>
          <w:tcPr>
            <w:tcW w:w="8232" w:type="dxa"/>
          </w:tcPr>
          <w:p w:rsidR="00BD1E8D" w:rsidRPr="004B0ACC" w:rsidRDefault="00A139C8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</w:t>
            </w:r>
          </w:p>
        </w:tc>
        <w:tc>
          <w:tcPr>
            <w:tcW w:w="2126" w:type="dxa"/>
          </w:tcPr>
          <w:p w:rsidR="00BD1E8D" w:rsidRPr="004B0ACC" w:rsidRDefault="00C83036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  <w:r w:rsidR="00BD1E8D" w:rsidRPr="004B0AC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B0ACC" w:rsidRPr="004B0ACC" w:rsidTr="004B0ACC">
        <w:trPr>
          <w:trHeight w:val="421"/>
        </w:trPr>
        <w:tc>
          <w:tcPr>
            <w:tcW w:w="8232" w:type="dxa"/>
          </w:tcPr>
          <w:p w:rsidR="00BD1E8D" w:rsidRPr="004B0ACC" w:rsidRDefault="00A139C8" w:rsidP="004B0ACC">
            <w:pPr>
              <w:spacing w:line="276" w:lineRule="auto"/>
              <w:ind w:left="294" w:firstLine="8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осваивать способы игровой деятельности.</w:t>
            </w:r>
          </w:p>
        </w:tc>
        <w:tc>
          <w:tcPr>
            <w:tcW w:w="2126" w:type="dxa"/>
          </w:tcPr>
          <w:p w:rsidR="00BD1E8D" w:rsidRPr="004B0ACC" w:rsidRDefault="00C83036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4B0ACC" w:rsidRPr="004B0ACC" w:rsidTr="004B0ACC">
        <w:trPr>
          <w:trHeight w:val="506"/>
        </w:trPr>
        <w:tc>
          <w:tcPr>
            <w:tcW w:w="10358" w:type="dxa"/>
            <w:gridSpan w:val="2"/>
            <w:shd w:val="clear" w:color="auto" w:fill="C5E0B3" w:themeFill="accent6" w:themeFillTint="66"/>
          </w:tcPr>
          <w:p w:rsidR="008606A4" w:rsidRPr="004B0ACC" w:rsidRDefault="008606A4" w:rsidP="004B0ACC">
            <w:pPr>
              <w:tabs>
                <w:tab w:val="left" w:pos="343"/>
              </w:tabs>
              <w:ind w:left="294" w:firstLine="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4B0ACC" w:rsidRDefault="008606A4" w:rsidP="004B0ACC">
            <w:pPr>
              <w:ind w:left="294" w:right="148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4B0ACC" w:rsidRPr="004B0ACC" w:rsidTr="004B0ACC">
        <w:trPr>
          <w:trHeight w:val="506"/>
        </w:trPr>
        <w:tc>
          <w:tcPr>
            <w:tcW w:w="8232" w:type="dxa"/>
          </w:tcPr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      </w:r>
          </w:p>
        </w:tc>
        <w:tc>
          <w:tcPr>
            <w:tcW w:w="2126" w:type="dxa"/>
          </w:tcPr>
          <w:p w:rsidR="00C83036" w:rsidRPr="004B0ACC" w:rsidRDefault="00C83036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C83036" w:rsidRPr="004B0ACC" w:rsidRDefault="00C83036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4B0ACC" w:rsidRPr="004B0ACC" w:rsidTr="004B0ACC">
        <w:trPr>
          <w:trHeight w:val="506"/>
        </w:trPr>
        <w:tc>
          <w:tcPr>
            <w:tcW w:w="8232" w:type="dxa"/>
          </w:tcPr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 занятий плаванием, характеризовать умение плавать.</w:t>
            </w:r>
          </w:p>
        </w:tc>
        <w:tc>
          <w:tcPr>
            <w:tcW w:w="2126" w:type="dxa"/>
          </w:tcPr>
          <w:p w:rsidR="00C83036" w:rsidRPr="004B0ACC" w:rsidRDefault="00C83036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C83036" w:rsidRPr="004B0ACC" w:rsidRDefault="00C83036" w:rsidP="004B0ACC">
            <w:pPr>
              <w:spacing w:before="1"/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4B0ACC" w:rsidRPr="004B0ACC" w:rsidTr="004B0ACC">
        <w:trPr>
          <w:trHeight w:val="273"/>
        </w:trPr>
        <w:tc>
          <w:tcPr>
            <w:tcW w:w="8232" w:type="dxa"/>
          </w:tcPr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Способы физкультурной деятельности.</w:t>
            </w:r>
          </w:p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выбирать и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      </w:r>
          </w:p>
        </w:tc>
        <w:tc>
          <w:tcPr>
            <w:tcW w:w="2126" w:type="dxa"/>
          </w:tcPr>
          <w:p w:rsidR="00C83036" w:rsidRPr="004B0ACC" w:rsidRDefault="00C83036" w:rsidP="004B0ACC">
            <w:pPr>
              <w:spacing w:before="1"/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4B0ACC" w:rsidRPr="004B0ACC" w:rsidTr="004B0ACC">
        <w:trPr>
          <w:trHeight w:val="506"/>
        </w:trPr>
        <w:tc>
          <w:tcPr>
            <w:tcW w:w="8232" w:type="dxa"/>
          </w:tcPr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      </w:r>
          </w:p>
        </w:tc>
        <w:tc>
          <w:tcPr>
            <w:tcW w:w="2126" w:type="dxa"/>
          </w:tcPr>
          <w:p w:rsidR="00C83036" w:rsidRPr="004B0ACC" w:rsidRDefault="00C83036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506"/>
        </w:trPr>
        <w:tc>
          <w:tcPr>
            <w:tcW w:w="8232" w:type="dxa"/>
          </w:tcPr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принимать решения в условиях игровой деятельности, оценивать правила безопасности в процессе игры;</w:t>
            </w:r>
          </w:p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строевые команды. </w:t>
            </w:r>
          </w:p>
        </w:tc>
        <w:tc>
          <w:tcPr>
            <w:tcW w:w="2126" w:type="dxa"/>
          </w:tcPr>
          <w:p w:rsidR="00C83036" w:rsidRPr="004B0ACC" w:rsidRDefault="00C83036" w:rsidP="004B0ACC">
            <w:pPr>
              <w:spacing w:before="189"/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r w:rsidRPr="004B0AC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4B0ACC" w:rsidRPr="004B0ACC" w:rsidTr="004B0ACC">
        <w:trPr>
          <w:trHeight w:val="506"/>
        </w:trPr>
        <w:tc>
          <w:tcPr>
            <w:tcW w:w="8232" w:type="dxa"/>
          </w:tcPr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наблюдения за физическим развитием и физической подготовленностью:</w:t>
            </w:r>
          </w:p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(пальпаторно) частоту сердечных сокращений при выполнении упражнений с различной нагрузкой;</w:t>
            </w:r>
          </w:p>
        </w:tc>
        <w:tc>
          <w:tcPr>
            <w:tcW w:w="2126" w:type="dxa"/>
          </w:tcPr>
          <w:p w:rsidR="00C83036" w:rsidRPr="004B0ACC" w:rsidRDefault="00C83036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</w:t>
            </w:r>
          </w:p>
          <w:p w:rsidR="00C83036" w:rsidRPr="004B0ACC" w:rsidRDefault="00C83036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4B0ACC" w:rsidRPr="004B0ACC" w:rsidTr="004B0ACC">
        <w:trPr>
          <w:trHeight w:val="506"/>
        </w:trPr>
        <w:tc>
          <w:tcPr>
            <w:tcW w:w="8232" w:type="dxa"/>
          </w:tcPr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</w:t>
            </w: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воздействию на развитие отдельных качеств (способностей) человека.</w:t>
            </w:r>
          </w:p>
        </w:tc>
        <w:tc>
          <w:tcPr>
            <w:tcW w:w="2126" w:type="dxa"/>
          </w:tcPr>
          <w:p w:rsidR="00C83036" w:rsidRPr="004B0ACC" w:rsidRDefault="00C83036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устный</w:t>
            </w:r>
          </w:p>
          <w:p w:rsidR="00C83036" w:rsidRPr="004B0ACC" w:rsidRDefault="00C83036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lastRenderedPageBreak/>
              <w:t>Самостоятельные развивающие, подвижные игры и спортивные эстафеты, командные перестроения:</w:t>
            </w:r>
          </w:p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участвовать в играх и игровых заданиях, спортивных эстафетах; устанавливать ролевое участие членов команды; выполнять перестроения.</w:t>
            </w:r>
          </w:p>
        </w:tc>
        <w:tc>
          <w:tcPr>
            <w:tcW w:w="2126" w:type="dxa"/>
          </w:tcPr>
          <w:p w:rsidR="00C83036" w:rsidRPr="004B0ACC" w:rsidRDefault="00C83036" w:rsidP="004B0ACC">
            <w:pPr>
              <w:ind w:left="294" w:right="-173" w:firstLine="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479"/>
        </w:trPr>
        <w:tc>
          <w:tcPr>
            <w:tcW w:w="8232" w:type="dxa"/>
          </w:tcPr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физические упражнения на развитие гибкости и координационно-скоростных способностей;</w:t>
            </w:r>
          </w:p>
        </w:tc>
        <w:tc>
          <w:tcPr>
            <w:tcW w:w="2126" w:type="dxa"/>
          </w:tcPr>
          <w:p w:rsidR="00C83036" w:rsidRPr="004B0ACC" w:rsidRDefault="00C83036" w:rsidP="004B0ACC">
            <w:pPr>
              <w:spacing w:before="1"/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472"/>
        </w:trPr>
        <w:tc>
          <w:tcPr>
            <w:tcW w:w="8232" w:type="dxa"/>
          </w:tcPr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демонстрировать технику перемещения гимнастическим шагом, мягким бегом вперёд, назад, прыжками, подскоками, галопом;</w:t>
            </w:r>
          </w:p>
        </w:tc>
        <w:tc>
          <w:tcPr>
            <w:tcW w:w="2126" w:type="dxa"/>
          </w:tcPr>
          <w:p w:rsidR="00C83036" w:rsidRPr="004B0ACC" w:rsidRDefault="00C83036" w:rsidP="004B0ACC">
            <w:pPr>
              <w:spacing w:before="2"/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      </w:r>
          </w:p>
        </w:tc>
        <w:tc>
          <w:tcPr>
            <w:tcW w:w="2126" w:type="dxa"/>
          </w:tcPr>
          <w:p w:rsidR="00C83036" w:rsidRPr="004B0ACC" w:rsidRDefault="00C83036" w:rsidP="004B0ACC">
            <w:pPr>
              <w:ind w:left="294" w:firstLine="8"/>
              <w:jc w:val="center"/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равновесие стоя и в полуприседе на каждой ноге попеременно, прыжки на месте с полуповоротом с прямыми ногами и в группировке (в обе стороны);</w:t>
            </w:r>
          </w:p>
        </w:tc>
        <w:tc>
          <w:tcPr>
            <w:tcW w:w="2126" w:type="dxa"/>
          </w:tcPr>
          <w:p w:rsidR="00C83036" w:rsidRPr="004B0ACC" w:rsidRDefault="00C83036" w:rsidP="004B0ACC">
            <w:pPr>
              <w:ind w:left="294" w:firstLine="8"/>
              <w:jc w:val="center"/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плавания одним или несколькими спортивными стилями плавания (при наличии материально-технического обеспечения).</w:t>
            </w:r>
          </w:p>
        </w:tc>
        <w:tc>
          <w:tcPr>
            <w:tcW w:w="2126" w:type="dxa"/>
          </w:tcPr>
          <w:p w:rsidR="00C83036" w:rsidRPr="004B0ACC" w:rsidRDefault="00C83036" w:rsidP="004B0ACC">
            <w:pPr>
              <w:ind w:left="294" w:firstLine="8"/>
              <w:jc w:val="center"/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10358" w:type="dxa"/>
            <w:gridSpan w:val="2"/>
            <w:shd w:val="clear" w:color="auto" w:fill="C5E0B3" w:themeFill="accent6" w:themeFillTint="66"/>
          </w:tcPr>
          <w:p w:rsidR="00C83036" w:rsidRPr="004B0ACC" w:rsidRDefault="00C83036" w:rsidP="004B0ACC">
            <w:pPr>
              <w:tabs>
                <w:tab w:val="left" w:pos="343"/>
              </w:tabs>
              <w:ind w:left="294" w:firstLine="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3 класс</w:t>
            </w:r>
          </w:p>
          <w:p w:rsidR="00C83036" w:rsidRPr="004B0ACC" w:rsidRDefault="00C83036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      </w:r>
          </w:p>
        </w:tc>
        <w:tc>
          <w:tcPr>
            <w:tcW w:w="2126" w:type="dxa"/>
          </w:tcPr>
          <w:p w:rsidR="00C83036" w:rsidRPr="004B0ACC" w:rsidRDefault="00C83036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C83036" w:rsidRPr="004B0ACC" w:rsidRDefault="00C83036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      </w:r>
          </w:p>
        </w:tc>
        <w:tc>
          <w:tcPr>
            <w:tcW w:w="2126" w:type="dxa"/>
          </w:tcPr>
          <w:p w:rsidR="00C83036" w:rsidRPr="004B0ACC" w:rsidRDefault="00C83036" w:rsidP="004B0ACC">
            <w:pPr>
              <w:spacing w:before="1"/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представлять и описывать общее строение человека, называть основные части костного скелета человека и основные группы мышц;</w:t>
            </w:r>
          </w:p>
        </w:tc>
        <w:tc>
          <w:tcPr>
            <w:tcW w:w="2126" w:type="dxa"/>
          </w:tcPr>
          <w:p w:rsidR="00C83036" w:rsidRPr="004B0ACC" w:rsidRDefault="00C83036" w:rsidP="004B0ACC">
            <w:pPr>
              <w:spacing w:before="1"/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технику выполнения освоенных физических упражнений;</w:t>
            </w:r>
          </w:p>
        </w:tc>
        <w:tc>
          <w:tcPr>
            <w:tcW w:w="2126" w:type="dxa"/>
          </w:tcPr>
          <w:p w:rsidR="00C83036" w:rsidRPr="004B0ACC" w:rsidRDefault="00C83036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правила безопасного поведения на занятиях по физической культуре;</w:t>
            </w:r>
          </w:p>
        </w:tc>
        <w:tc>
          <w:tcPr>
            <w:tcW w:w="2126" w:type="dxa"/>
          </w:tcPr>
          <w:p w:rsidR="00C83036" w:rsidRPr="004B0ACC" w:rsidRDefault="00C83036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r w:rsidRPr="004B0AC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  <w:p w:rsidR="00C83036" w:rsidRPr="004B0ACC" w:rsidRDefault="00C83036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      </w:r>
          </w:p>
        </w:tc>
        <w:tc>
          <w:tcPr>
            <w:tcW w:w="2126" w:type="dxa"/>
          </w:tcPr>
          <w:p w:rsidR="00C83036" w:rsidRPr="004B0ACC" w:rsidRDefault="00C83036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</w:t>
            </w:r>
          </w:p>
          <w:p w:rsidR="00C83036" w:rsidRPr="004B0ACC" w:rsidRDefault="00C83036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упражнения по воздействию на развитие основных физических качеств и способностей человека;</w:t>
            </w:r>
          </w:p>
        </w:tc>
        <w:tc>
          <w:tcPr>
            <w:tcW w:w="2126" w:type="dxa"/>
          </w:tcPr>
          <w:p w:rsidR="00C83036" w:rsidRPr="004B0ACC" w:rsidRDefault="00C83036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C83036" w:rsidRPr="004B0ACC" w:rsidRDefault="00C83036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различать упражнения на развитие моторики; </w:t>
            </w:r>
          </w:p>
        </w:tc>
        <w:tc>
          <w:tcPr>
            <w:tcW w:w="2126" w:type="dxa"/>
          </w:tcPr>
          <w:p w:rsidR="00C83036" w:rsidRPr="004B0ACC" w:rsidRDefault="00C83036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объяснять технику дыхания под водой, технику удержания тела на воде;</w:t>
            </w:r>
          </w:p>
        </w:tc>
        <w:tc>
          <w:tcPr>
            <w:tcW w:w="2126" w:type="dxa"/>
          </w:tcPr>
          <w:p w:rsidR="00C83036" w:rsidRPr="004B0ACC" w:rsidRDefault="00C83036" w:rsidP="004B0ACC">
            <w:pPr>
              <w:spacing w:before="1"/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правила выполнения спортивных упражнений (по виду спорта на выбор);</w:t>
            </w:r>
          </w:p>
        </w:tc>
        <w:tc>
          <w:tcPr>
            <w:tcW w:w="2126" w:type="dxa"/>
          </w:tcPr>
          <w:p w:rsidR="00C83036" w:rsidRPr="004B0ACC" w:rsidRDefault="00C83036" w:rsidP="004B0ACC">
            <w:pPr>
              <w:spacing w:before="2"/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выявлять характерные ошибки при выполнении физических упражнений.</w:t>
            </w:r>
          </w:p>
        </w:tc>
        <w:tc>
          <w:tcPr>
            <w:tcW w:w="2126" w:type="dxa"/>
          </w:tcPr>
          <w:p w:rsidR="00C83036" w:rsidRPr="004B0ACC" w:rsidRDefault="00C83036" w:rsidP="004B0ACC">
            <w:pPr>
              <w:ind w:left="294" w:firstLine="8"/>
              <w:jc w:val="center"/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Способы физкультурной деятельности.</w:t>
            </w:r>
          </w:p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</w:t>
            </w:r>
          </w:p>
        </w:tc>
        <w:tc>
          <w:tcPr>
            <w:tcW w:w="2126" w:type="dxa"/>
          </w:tcPr>
          <w:p w:rsidR="00C83036" w:rsidRPr="004B0ACC" w:rsidRDefault="00C83036" w:rsidP="004B0ACC">
            <w:pPr>
              <w:ind w:left="294" w:firstLine="8"/>
              <w:jc w:val="center"/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организовывать проведение игр, игровых заданий и спортивных эстафет (на выбор).</w:t>
            </w:r>
          </w:p>
        </w:tc>
        <w:tc>
          <w:tcPr>
            <w:tcW w:w="2126" w:type="dxa"/>
          </w:tcPr>
          <w:p w:rsidR="00C83036" w:rsidRPr="004B0ACC" w:rsidRDefault="00C83036" w:rsidP="004B0ACC">
            <w:pPr>
              <w:ind w:left="294" w:firstLine="8"/>
              <w:jc w:val="center"/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наблюдения за физическим развитием и физической подготовленностью:</w:t>
            </w:r>
          </w:p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      </w:r>
          </w:p>
        </w:tc>
        <w:tc>
          <w:tcPr>
            <w:tcW w:w="2126" w:type="dxa"/>
          </w:tcPr>
          <w:p w:rsidR="00C83036" w:rsidRPr="004B0ACC" w:rsidRDefault="00C83036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наблюдения за своим дыханием при выполнении упражнений основной гимнастики.</w:t>
            </w:r>
          </w:p>
        </w:tc>
        <w:tc>
          <w:tcPr>
            <w:tcW w:w="2126" w:type="dxa"/>
          </w:tcPr>
          <w:p w:rsidR="00C83036" w:rsidRPr="004B0ACC" w:rsidRDefault="00C83036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эстафеты:</w:t>
            </w:r>
          </w:p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составлять, организовывать и проводить игры и игровые задания;</w:t>
            </w:r>
          </w:p>
        </w:tc>
        <w:tc>
          <w:tcPr>
            <w:tcW w:w="2126" w:type="dxa"/>
          </w:tcPr>
          <w:p w:rsidR="00C83036" w:rsidRPr="004B0ACC" w:rsidRDefault="00C83036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      </w:r>
          </w:p>
        </w:tc>
        <w:tc>
          <w:tcPr>
            <w:tcW w:w="2126" w:type="dxa"/>
          </w:tcPr>
          <w:p w:rsidR="00C83036" w:rsidRPr="004B0ACC" w:rsidRDefault="00C83036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:rsidR="00C83036" w:rsidRPr="004B0ACC" w:rsidRDefault="00C83036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      </w:r>
          </w:p>
        </w:tc>
        <w:tc>
          <w:tcPr>
            <w:tcW w:w="2126" w:type="dxa"/>
          </w:tcPr>
          <w:p w:rsidR="00C83036" w:rsidRPr="004B0ACC" w:rsidRDefault="00C83036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комплексов гимнастических упражнений для развития гибкости, координационно-скоростных способностей;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firstLine="8"/>
              <w:jc w:val="center"/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прыжки;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firstLine="8"/>
              <w:jc w:val="center"/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физические качества: гибкость, координацию – и демонстрировать динамику их развития;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firstLine="8"/>
              <w:jc w:val="center"/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самостоятельному выполнению упражнений в оздоровительных формах занятий;</w:t>
            </w:r>
          </w:p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строевой и походный шаг.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firstLine="8"/>
              <w:jc w:val="center"/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Georgia" w:hAnsi="Times New Roman" w:cs="Times New Roman"/>
                <w:bCs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Georgia" w:hAnsi="Times New Roman" w:cs="Times New Roman"/>
                <w:bCs/>
                <w:sz w:val="24"/>
                <w:szCs w:val="24"/>
                <w:lang w:val="ru-RU"/>
              </w:rPr>
              <w:t>Спортивно-оздоровительная деятельность:</w:t>
            </w:r>
          </w:p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firstLine="8"/>
              <w:jc w:val="center"/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firstLine="8"/>
              <w:jc w:val="center"/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бега на скорость, метания теннисного мяча в заданную цель, прыжков в высоту через планку, прыжков в длину и иное;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firstLine="8"/>
              <w:jc w:val="center"/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firstLine="8"/>
              <w:jc w:val="center"/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4B0ACC" w:rsidRPr="004B0ACC" w:rsidTr="004B0ACC">
        <w:trPr>
          <w:trHeight w:val="103"/>
        </w:trPr>
        <w:tc>
          <w:tcPr>
            <w:tcW w:w="10358" w:type="dxa"/>
            <w:gridSpan w:val="2"/>
            <w:shd w:val="clear" w:color="auto" w:fill="C5E0B3" w:themeFill="accent6" w:themeFillTint="66"/>
          </w:tcPr>
          <w:p w:rsidR="00C83036" w:rsidRPr="004B0ACC" w:rsidRDefault="00C83036" w:rsidP="004B0ACC">
            <w:pPr>
              <w:tabs>
                <w:tab w:val="left" w:pos="343"/>
              </w:tabs>
              <w:ind w:left="294" w:firstLine="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4 класс</w:t>
            </w:r>
          </w:p>
          <w:p w:rsidR="00C83036" w:rsidRPr="004B0ACC" w:rsidRDefault="00C83036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Знания о физической культуре:</w:t>
            </w:r>
          </w:p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и кратко характеризовать физическую культуру, её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7B0BD9" w:rsidRPr="004B0ACC" w:rsidRDefault="007B0BD9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spacing w:before="1"/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контроль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понимать и перечислять физические упражнения в классификации по преимущественной целевой направленности;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spacing w:before="1"/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задачи физической культуры, объяснять отличия задач физической культуры от задач спорта;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</w:t>
            </w:r>
          </w:p>
          <w:p w:rsidR="007B0BD9" w:rsidRPr="004B0ACC" w:rsidRDefault="007B0BD9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r w:rsidRPr="004B0AC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  <w:p w:rsidR="007B0BD9" w:rsidRPr="004B0ACC" w:rsidRDefault="007B0BD9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</w:t>
            </w:r>
          </w:p>
          <w:p w:rsidR="007B0BD9" w:rsidRPr="004B0ACC" w:rsidRDefault="007B0BD9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строевые команды;</w:t>
            </w:r>
          </w:p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7B0BD9" w:rsidRPr="004B0ACC" w:rsidRDefault="007B0BD9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ситуации, требующие применения правил предупреждения травматизма;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состав спортивной одежды в зависимости от погодных условий и условий занятий;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spacing w:before="1"/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гимнастические упражнения по воздействию на развитие физических качеств (сила, быстрота, координация, гибкость).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spacing w:before="2"/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Способы физкультурной деятельности:</w:t>
            </w:r>
          </w:p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 индивидуальный режим дня, вести дневник наблюдений за своим физическим развитием, в том числе оценивая своё состояние после закаливающих процедур;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firstLine="8"/>
              <w:jc w:val="center"/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firstLine="8"/>
              <w:jc w:val="center"/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объяснять технику разученных гимнастических упражнений и специальных физических упражнений по виду спорта (по выбору);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firstLine="8"/>
              <w:jc w:val="center"/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контроль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общаться и взаимодействовать в игровой деятельности;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составлять, организовывать и проводить подвижные игры с элементами соревновательной деятельности.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</w:t>
            </w:r>
          </w:p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firstLine="8"/>
              <w:jc w:val="center"/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положениях (в движении, лёжа, сидя, стоя);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firstLine="8"/>
              <w:jc w:val="center"/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принимать на себя ответственность за результаты эффективного развития собственных физических качеств.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firstLine="8"/>
              <w:jc w:val="center"/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Спортивно-оздоровительная деятельность:</w:t>
            </w:r>
          </w:p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показывать универсальные умения при выполнении организующих упражнений;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firstLine="8"/>
              <w:jc w:val="center"/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спортивных упражнений;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firstLine="8"/>
              <w:jc w:val="center"/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взаимодействию в парах и группах при разучивании специальных физических упражнений;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firstLine="8"/>
              <w:jc w:val="center"/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firstLine="8"/>
              <w:jc w:val="center"/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комплексы упражнений общей гимнастики по видам разминки (общая, партерная, у опоры);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firstLine="8"/>
              <w:jc w:val="center"/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различать, выполнять и озвучивать строевые команды;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firstLine="8"/>
              <w:jc w:val="center"/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осваивать универсальные умения по взаимодействию в группах при разучивании и выполнении физических упражнений;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firstLine="8"/>
              <w:jc w:val="center"/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и демонстрировать правила соревновательной деятельности по виду спорта (на выбор);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firstLine="8"/>
              <w:jc w:val="center"/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техники безопасности при занятиях физической культурой и спортом;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firstLine="8"/>
              <w:jc w:val="center"/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технику удержания гимнастических предметов (мяч, скакалка) при передаче, броске, ловле, вращении, перекатах;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firstLine="8"/>
              <w:jc w:val="center"/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технику выполнения равновесий, поворотов, прыжков толчком с одной ноги (попеременно), на месте и с разбега;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firstLine="8"/>
              <w:jc w:val="center"/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firstLine="8"/>
              <w:jc w:val="center"/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танцевальных шагов, выполняемых индивидуально, парами, в группах;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firstLine="8"/>
              <w:jc w:val="center"/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осваивать универсальные умения в самостоятельной организации и проведении подвижных игр, игровых заданий, спортивных эстафет;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firstLine="8"/>
              <w:jc w:val="center"/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управлять эмоциями в процессе учебной и игровой деятельности;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firstLine="8"/>
              <w:jc w:val="center"/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B0ACC" w:rsidRPr="004B0ACC" w:rsidTr="004B0ACC">
        <w:trPr>
          <w:trHeight w:val="103"/>
        </w:trPr>
        <w:tc>
          <w:tcPr>
            <w:tcW w:w="8232" w:type="dxa"/>
          </w:tcPr>
          <w:p w:rsidR="007B0BD9" w:rsidRPr="004B0ACC" w:rsidRDefault="007B0BD9" w:rsidP="004B0ACC">
            <w:pPr>
              <w:tabs>
                <w:tab w:val="left" w:pos="567"/>
              </w:tabs>
              <w:adjustRightInd w:val="0"/>
              <w:spacing w:line="276" w:lineRule="auto"/>
              <w:ind w:left="294" w:firstLine="8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технические действия из спортивных игр.</w:t>
            </w:r>
          </w:p>
        </w:tc>
        <w:tc>
          <w:tcPr>
            <w:tcW w:w="2126" w:type="dxa"/>
          </w:tcPr>
          <w:p w:rsidR="007B0BD9" w:rsidRPr="004B0ACC" w:rsidRDefault="007B0BD9" w:rsidP="004B0ACC">
            <w:pPr>
              <w:ind w:left="294" w:firstLine="8"/>
              <w:jc w:val="center"/>
            </w:pPr>
            <w:r w:rsidRPr="004B0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bookmarkEnd w:id="0"/>
    </w:tbl>
    <w:p w:rsidR="00BD1E8D" w:rsidRPr="004B0ACC" w:rsidRDefault="00BD1E8D" w:rsidP="004B0AC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6F113A" w:rsidRPr="004B0ACC" w:rsidRDefault="006F113A" w:rsidP="004B0ACC">
      <w:pPr>
        <w:spacing w:after="0"/>
      </w:pPr>
    </w:p>
    <w:p w:rsidR="006F113A" w:rsidRPr="004B0ACC" w:rsidRDefault="006F113A" w:rsidP="004B0ACC">
      <w:pPr>
        <w:spacing w:after="0"/>
        <w:rPr>
          <w:rFonts w:ascii="Times New Roman" w:hAnsi="Times New Roman" w:cs="Times New Roman"/>
          <w:b/>
          <w:sz w:val="24"/>
        </w:rPr>
      </w:pPr>
      <w:r w:rsidRPr="004B0ACC">
        <w:rPr>
          <w:rFonts w:ascii="Times New Roman" w:hAnsi="Times New Roman" w:cs="Times New Roman"/>
          <w:b/>
          <w:sz w:val="24"/>
        </w:rPr>
        <w:tab/>
        <w:t>2. Требования к выставлению отметок за промежуточную аттестацию.</w:t>
      </w:r>
    </w:p>
    <w:p w:rsidR="006F113A" w:rsidRPr="004B0ACC" w:rsidRDefault="006F113A" w:rsidP="004B0ACC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0ACC">
        <w:tab/>
      </w:r>
      <w:r w:rsidRPr="004B0A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Выставление оценок в электронный журнал (по 5-балльной системе) – практический курс осуществляется следующим образом: </w:t>
      </w:r>
    </w:p>
    <w:p w:rsidR="006F113A" w:rsidRPr="004B0ACC" w:rsidRDefault="006F113A" w:rsidP="004B0ACC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0A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упражнение выполнено правильно, легко, уверенно, в нужном ритме; </w:t>
      </w:r>
    </w:p>
    <w:p w:rsidR="006F113A" w:rsidRPr="004B0ACC" w:rsidRDefault="006F113A" w:rsidP="004B0ACC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0A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 упражнение выполнено правильно, легко, уверенно, в нужном ритме, но потребовалась небольшая помощь учителя; </w:t>
      </w:r>
    </w:p>
    <w:p w:rsidR="006F113A" w:rsidRPr="004B0ACC" w:rsidRDefault="006F113A" w:rsidP="004B0ACC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0A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упражнение выполнено правильно, свободно, но при этом допущено две незначительных ошибки, например, небольшое нарушение ритма движения, смелости; </w:t>
      </w:r>
    </w:p>
    <w:p w:rsidR="006F113A" w:rsidRPr="004B0ACC" w:rsidRDefault="006F113A" w:rsidP="004B0ACC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0A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упражнение выполнено, в основном правильно, но с одной значительной или с тремя незначительными ошибками, т.е. недостаточно четко и ритмично, с отдельными отклонениями в направлении амплитуды и других характерных движения – скорости, силы или наблюдается заметная скованность движения; </w:t>
      </w:r>
    </w:p>
    <w:p w:rsidR="006F113A" w:rsidRPr="004B0ACC" w:rsidRDefault="006F113A" w:rsidP="004B0ACC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0A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Кроме оценок за физическую подготовленность учитель ставит оценки за освоение знании и двигательных умений (их объем определен образовательным стандартом). Критерии оценки может определять сам педагог, не вступая в противоречие с образовательным стандартом. </w:t>
      </w:r>
    </w:p>
    <w:p w:rsidR="006F113A" w:rsidRPr="004B0ACC" w:rsidRDefault="006F113A" w:rsidP="004B0ACC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0A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Основные критерии выставления оценок по теоретическому курсу «5» - ставится если: </w:t>
      </w:r>
    </w:p>
    <w:p w:rsidR="006F113A" w:rsidRPr="004B0ACC" w:rsidRDefault="006F113A" w:rsidP="004B0ACC">
      <w:pPr>
        <w:numPr>
          <w:ilvl w:val="0"/>
          <w:numId w:val="1"/>
        </w:numPr>
        <w:spacing w:after="0" w:line="276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0A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полно, осознано и правильно раскрыто содержание материала в объеме программы и учебника; </w:t>
      </w:r>
    </w:p>
    <w:p w:rsidR="006F113A" w:rsidRPr="004B0ACC" w:rsidRDefault="006F113A" w:rsidP="004B0ACC">
      <w:pPr>
        <w:numPr>
          <w:ilvl w:val="0"/>
          <w:numId w:val="1"/>
        </w:numPr>
        <w:spacing w:after="0" w:line="276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0A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есть самостоятельность и уверенность суждений, использованы ранее приобретенные знания (как на уроках окружающего мира, так и на уроках по другим предметам), а также знания из личного опыта и опыта других людей; </w:t>
      </w:r>
    </w:p>
    <w:p w:rsidR="006F113A" w:rsidRPr="004B0ACC" w:rsidRDefault="006F113A" w:rsidP="004B0ACC">
      <w:pPr>
        <w:numPr>
          <w:ilvl w:val="0"/>
          <w:numId w:val="1"/>
        </w:numPr>
        <w:spacing w:after="0" w:line="276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0A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рассказ построении логически последовательно грамотно с использованием обще научных </w:t>
      </w:r>
      <w:proofErr w:type="gramStart"/>
      <w:r w:rsidRPr="004B0A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приемов  (</w:t>
      </w:r>
      <w:proofErr w:type="gramEnd"/>
      <w:r w:rsidRPr="004B0A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анализа, сравнения, обобщение и выводов); </w:t>
      </w:r>
    </w:p>
    <w:p w:rsidR="006F113A" w:rsidRPr="004B0ACC" w:rsidRDefault="006F113A" w:rsidP="004B0ACC">
      <w:pPr>
        <w:numPr>
          <w:ilvl w:val="0"/>
          <w:numId w:val="1"/>
        </w:numPr>
        <w:spacing w:after="0" w:line="276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0A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четко и правильно даны определения и раскрыто содержание понятий, верно, использованы научные термины. </w:t>
      </w:r>
    </w:p>
    <w:p w:rsidR="006F113A" w:rsidRPr="004B0ACC" w:rsidRDefault="006F113A" w:rsidP="004B0ACC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0A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 ставится тогда, когда: </w:t>
      </w:r>
    </w:p>
    <w:p w:rsidR="006F113A" w:rsidRPr="004B0ACC" w:rsidRDefault="006F113A" w:rsidP="004B0ACC">
      <w:pPr>
        <w:numPr>
          <w:ilvl w:val="0"/>
          <w:numId w:val="1"/>
        </w:numPr>
        <w:spacing w:after="0" w:line="276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0A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полно, осознано и правильно раскрыто содержание материала в объеме программы и учебника; </w:t>
      </w:r>
    </w:p>
    <w:p w:rsidR="006F113A" w:rsidRPr="004B0ACC" w:rsidRDefault="004B0ACC" w:rsidP="004B0ACC">
      <w:pPr>
        <w:numPr>
          <w:ilvl w:val="0"/>
          <w:numId w:val="1"/>
        </w:numPr>
        <w:spacing w:after="0" w:line="276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0ACC">
        <w:rPr>
          <w:noProof/>
        </w:rPr>
        <w:pict>
          <v:group id="Group 181080" o:spid="_x0000_s1026" style="position:absolute;left:0;text-align:left;margin-left:116.2pt;margin-top:839.8pt;width:2.9pt;height:12.75pt;z-index:251659264;mso-position-horizontal-relative:page;mso-position-vertical-relative:page" coordsize="36576,16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">
            <v:rect id="Rectangle 10606" o:spid="_x0000_s1027" style="position:absolute;width:48646;height:215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" filled="f" stroked="f">
              <v:textbox style="mso-next-textbox:#Rectangle 10606" inset="0,0,0,0">
                <w:txbxContent>
                  <w:p w:rsidR="006F113A" w:rsidRDefault="006F113A" w:rsidP="006F113A">
                    <w:r>
                      <w:rPr>
                        <w:sz w:val="23"/>
                      </w:rPr>
                      <w:t xml:space="preserve"> </w:t>
                    </w:r>
                  </w:p>
                </w:txbxContent>
              </v:textbox>
            </v:rect>
            <w10:wrap type="topAndBottom" anchorx="page" anchory="page"/>
          </v:group>
        </w:pict>
      </w:r>
      <w:r w:rsidR="006F113A" w:rsidRPr="004B0A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есть самостоятельность и уверенность суждений, использованы ранее приобретенные знания </w:t>
      </w:r>
    </w:p>
    <w:p w:rsidR="006F113A" w:rsidRPr="004B0ACC" w:rsidRDefault="006F113A" w:rsidP="004B0ACC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0A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(как на уроках окружающего мира, так и на уроках по другим предметам); </w:t>
      </w:r>
    </w:p>
    <w:p w:rsidR="006F113A" w:rsidRPr="004B0ACC" w:rsidRDefault="006F113A" w:rsidP="004B0ACC">
      <w:pPr>
        <w:numPr>
          <w:ilvl w:val="0"/>
          <w:numId w:val="1"/>
        </w:numPr>
        <w:spacing w:after="0" w:line="276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0A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рассказ построении логически последовательно грамотно с использованием общенаучных приемов (анализа, сравнения, обобщение и выводов); </w:t>
      </w:r>
    </w:p>
    <w:p w:rsidR="006F113A" w:rsidRPr="004B0ACC" w:rsidRDefault="006F113A" w:rsidP="004B0ACC">
      <w:pPr>
        <w:numPr>
          <w:ilvl w:val="0"/>
          <w:numId w:val="1"/>
        </w:numPr>
        <w:spacing w:after="0" w:line="276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0A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четко и правильно даны определения и раскрыто содержание понятий, верно, использованы научные термины. </w:t>
      </w:r>
    </w:p>
    <w:p w:rsidR="006F113A" w:rsidRPr="004B0ACC" w:rsidRDefault="006F113A" w:rsidP="004B0ACC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0A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ставится если: </w:t>
      </w:r>
    </w:p>
    <w:p w:rsidR="006F113A" w:rsidRPr="004B0ACC" w:rsidRDefault="006F113A" w:rsidP="004B0ACC">
      <w:pPr>
        <w:numPr>
          <w:ilvl w:val="0"/>
          <w:numId w:val="1"/>
        </w:numPr>
        <w:spacing w:after="0" w:line="276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0A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раскрыто основное содержание материала, ответ самостоятелен и построен достаточно уверенно и грамотно в речевом отношении; </w:t>
      </w:r>
    </w:p>
    <w:p w:rsidR="006F113A" w:rsidRPr="004B0ACC" w:rsidRDefault="006F113A" w:rsidP="004B0ACC">
      <w:pPr>
        <w:numPr>
          <w:ilvl w:val="0"/>
          <w:numId w:val="1"/>
        </w:numPr>
        <w:spacing w:after="0" w:line="276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0A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основном правильно даны определения понятий и использованы научные термины; </w:t>
      </w:r>
    </w:p>
    <w:p w:rsidR="006F113A" w:rsidRPr="004B0ACC" w:rsidRDefault="006F113A" w:rsidP="004B0ACC">
      <w:pPr>
        <w:numPr>
          <w:ilvl w:val="0"/>
          <w:numId w:val="1"/>
        </w:numPr>
        <w:spacing w:after="0" w:line="276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0A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определение понятий не полное, допускаются не значительные нарушения последовательность, искажение, 1-2 не точности в ответе при использовании научных терминов. </w:t>
      </w:r>
    </w:p>
    <w:p w:rsidR="006F113A" w:rsidRPr="004B0ACC" w:rsidRDefault="006F113A" w:rsidP="004B0ACC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0A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получает тот, кто: </w:t>
      </w:r>
    </w:p>
    <w:p w:rsidR="006F113A" w:rsidRPr="004B0ACC" w:rsidRDefault="006F113A" w:rsidP="004B0ACC">
      <w:pPr>
        <w:numPr>
          <w:ilvl w:val="0"/>
          <w:numId w:val="1"/>
        </w:numPr>
        <w:spacing w:after="0" w:line="276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0A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усвоено основное содержание учебного материала, но изложено фрагментарно, не всегда последовательно; </w:t>
      </w:r>
    </w:p>
    <w:p w:rsidR="006F113A" w:rsidRPr="004B0ACC" w:rsidRDefault="006F113A" w:rsidP="004B0ACC">
      <w:pPr>
        <w:numPr>
          <w:ilvl w:val="0"/>
          <w:numId w:val="1"/>
        </w:numPr>
        <w:spacing w:after="0" w:line="276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0A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определения понятий </w:t>
      </w:r>
      <w:proofErr w:type="gramStart"/>
      <w:r w:rsidRPr="004B0A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достаточно</w:t>
      </w:r>
      <w:proofErr w:type="gramEnd"/>
      <w:r w:rsidRPr="004B0A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четкие; </w:t>
      </w:r>
    </w:p>
    <w:p w:rsidR="006F113A" w:rsidRPr="004B0ACC" w:rsidRDefault="006F113A" w:rsidP="004B0ACC">
      <w:pPr>
        <w:numPr>
          <w:ilvl w:val="0"/>
          <w:numId w:val="1"/>
        </w:numPr>
        <w:spacing w:after="0" w:line="276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0A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используются в качестве доказательства выводы и обобщения или допускаются ошибки при их изложении, неумело применяются полученные знания в жизненных ситуациях, но могут быть устранены с помощью учителя; </w:t>
      </w:r>
    </w:p>
    <w:p w:rsidR="006F113A" w:rsidRPr="004B0ACC" w:rsidRDefault="006F113A" w:rsidP="004B0ACC">
      <w:pPr>
        <w:numPr>
          <w:ilvl w:val="0"/>
          <w:numId w:val="1"/>
        </w:numPr>
        <w:spacing w:after="0" w:line="276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0A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допускаются ошибки и нет точности в использовании научной терминологии и определении понятий.</w:t>
      </w:r>
    </w:p>
    <w:p w:rsidR="006F113A" w:rsidRPr="004B0ACC" w:rsidRDefault="006F113A" w:rsidP="004B0ACC">
      <w:pPr>
        <w:tabs>
          <w:tab w:val="left" w:pos="1851"/>
        </w:tabs>
        <w:spacing w:after="0"/>
      </w:pPr>
    </w:p>
    <w:p w:rsidR="006F113A" w:rsidRPr="004B0ACC" w:rsidRDefault="006F113A" w:rsidP="004B0ACC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0ACC">
        <w:tab/>
      </w:r>
    </w:p>
    <w:p w:rsidR="006F113A" w:rsidRPr="004B0ACC" w:rsidRDefault="006F113A" w:rsidP="004B0AC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6F113A" w:rsidRPr="004B0ACC" w:rsidRDefault="006F113A" w:rsidP="004B0ACC">
      <w:pPr>
        <w:pStyle w:val="a3"/>
        <w:widowControl w:val="0"/>
        <w:numPr>
          <w:ilvl w:val="0"/>
          <w:numId w:val="2"/>
        </w:numPr>
        <w:tabs>
          <w:tab w:val="left" w:pos="343"/>
        </w:tabs>
        <w:autoSpaceDE w:val="0"/>
        <w:autoSpaceDN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</w:rPr>
      </w:pPr>
      <w:r w:rsidRPr="004B0ACC">
        <w:rPr>
          <w:rFonts w:ascii="Times New Roman" w:eastAsia="Times New Roman" w:hAnsi="Times New Roman" w:cs="Times New Roman"/>
          <w:b/>
        </w:rPr>
        <w:t>График</w:t>
      </w:r>
      <w:r w:rsidRPr="004B0ACC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4B0ACC">
        <w:rPr>
          <w:rFonts w:ascii="Times New Roman" w:eastAsia="Times New Roman" w:hAnsi="Times New Roman" w:cs="Times New Roman"/>
          <w:b/>
        </w:rPr>
        <w:t>контрольных</w:t>
      </w:r>
      <w:r w:rsidRPr="004B0ACC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4B0ACC">
        <w:rPr>
          <w:rFonts w:ascii="Times New Roman" w:eastAsia="Times New Roman" w:hAnsi="Times New Roman" w:cs="Times New Roman"/>
          <w:b/>
        </w:rPr>
        <w:t>мероприятий</w:t>
      </w:r>
    </w:p>
    <w:p w:rsidR="006F113A" w:rsidRPr="004B0ACC" w:rsidRDefault="006F113A" w:rsidP="004B0ACC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0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4B0ACC" w:rsidRPr="004B0ACC" w:rsidTr="00924234">
        <w:trPr>
          <w:trHeight w:val="657"/>
        </w:trPr>
        <w:tc>
          <w:tcPr>
            <w:tcW w:w="3689" w:type="dxa"/>
          </w:tcPr>
          <w:p w:rsidR="006F113A" w:rsidRPr="004B0ACC" w:rsidRDefault="006F113A" w:rsidP="004B0ACC">
            <w:pPr>
              <w:spacing w:before="72"/>
              <w:ind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4B0ACC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4B0ACC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4B0ACC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:rsidR="006F113A" w:rsidRPr="004B0ACC" w:rsidRDefault="006F113A" w:rsidP="004B0ACC">
            <w:pPr>
              <w:spacing w:before="72"/>
              <w:rPr>
                <w:rFonts w:ascii="Times New Roman" w:eastAsia="Times New Roman" w:hAnsi="Times New Roman" w:cs="Times New Roman"/>
                <w:b/>
              </w:rPr>
            </w:pPr>
            <w:r w:rsidRPr="004B0ACC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4B0ACC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4B0ACC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:rsidR="006F113A" w:rsidRPr="004B0ACC" w:rsidRDefault="006F113A" w:rsidP="004B0ACC">
            <w:pPr>
              <w:spacing w:before="72"/>
              <w:rPr>
                <w:rFonts w:ascii="Times New Roman" w:eastAsia="Times New Roman" w:hAnsi="Times New Roman" w:cs="Times New Roman"/>
                <w:b/>
              </w:rPr>
            </w:pPr>
            <w:r w:rsidRPr="004B0ACC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4B0ACC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4B0ACC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:rsidR="006F113A" w:rsidRPr="004B0ACC" w:rsidRDefault="006F113A" w:rsidP="004B0ACC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B0ACC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4B0ACC" w:rsidRPr="004B0ACC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6F113A" w:rsidRPr="004B0ACC" w:rsidRDefault="006F113A" w:rsidP="004B0ACC">
            <w:pPr>
              <w:spacing w:before="64"/>
              <w:ind w:right="334"/>
              <w:rPr>
                <w:rFonts w:ascii="Times New Roman" w:eastAsia="Times New Roman" w:hAnsi="Times New Roman" w:cs="Times New Roman"/>
              </w:rPr>
            </w:pPr>
            <w:r w:rsidRPr="004B0ACC">
              <w:rPr>
                <w:rFonts w:ascii="Times New Roman" w:eastAsia="Times New Roman" w:hAnsi="Times New Roman" w:cs="Times New Roman"/>
              </w:rPr>
              <w:t>Проверка домашнего</w:t>
            </w:r>
            <w:r w:rsidRPr="004B0AC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4B0ACC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4B0ACC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:rsidR="006F113A" w:rsidRPr="004B0ACC" w:rsidRDefault="006F113A" w:rsidP="004B0ACC">
            <w:pPr>
              <w:spacing w:before="64"/>
              <w:jc w:val="center"/>
              <w:rPr>
                <w:rFonts w:ascii="Times New Roman" w:eastAsia="Times New Roman" w:hAnsi="Times New Roman" w:cs="Times New Roman"/>
              </w:rPr>
            </w:pPr>
            <w:r w:rsidRPr="004B0ACC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:rsidR="006F113A" w:rsidRPr="004B0ACC" w:rsidRDefault="006F113A" w:rsidP="004B0ACC">
            <w:pPr>
              <w:spacing w:before="64"/>
              <w:jc w:val="center"/>
              <w:rPr>
                <w:rFonts w:ascii="Times New Roman" w:eastAsia="Times New Roman" w:hAnsi="Times New Roman" w:cs="Times New Roman"/>
              </w:rPr>
            </w:pPr>
            <w:r w:rsidRPr="004B0ACC">
              <w:rPr>
                <w:rFonts w:ascii="Times New Roman" w:eastAsia="Times New Roman" w:hAnsi="Times New Roman" w:cs="Times New Roman"/>
              </w:rPr>
              <w:t>На</w:t>
            </w:r>
            <w:r w:rsidRPr="004B0AC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B0ACC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:rsidR="006F113A" w:rsidRPr="004B0ACC" w:rsidRDefault="006F113A" w:rsidP="004B0AC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4B0ACC" w:rsidRPr="004B0ACC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6F113A" w:rsidRPr="004B0ACC" w:rsidRDefault="006F113A" w:rsidP="004B0ACC">
            <w:pPr>
              <w:spacing w:before="64"/>
              <w:rPr>
                <w:rFonts w:ascii="Times New Roman" w:eastAsia="Times New Roman" w:hAnsi="Times New Roman" w:cs="Times New Roman"/>
                <w:lang w:val="ru-RU"/>
              </w:rPr>
            </w:pPr>
            <w:r w:rsidRPr="004B0ACC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  <w:r w:rsidRPr="004B0ACC">
              <w:rPr>
                <w:rFonts w:ascii="Times New Roman" w:eastAsia="Times New Roman" w:hAnsi="Times New Roman" w:cs="Times New Roman"/>
              </w:rPr>
              <w:t>работа</w:t>
            </w:r>
            <w:r w:rsidRPr="004B0ACC">
              <w:rPr>
                <w:rFonts w:ascii="Times New Roman" w:eastAsia="Times New Roman" w:hAnsi="Times New Roman" w:cs="Times New Roman"/>
                <w:lang w:val="ru-RU"/>
              </w:rPr>
              <w:t xml:space="preserve"> (Нормы ГТО)</w:t>
            </w:r>
          </w:p>
        </w:tc>
        <w:tc>
          <w:tcPr>
            <w:tcW w:w="1843" w:type="dxa"/>
          </w:tcPr>
          <w:p w:rsidR="006F113A" w:rsidRPr="004B0ACC" w:rsidRDefault="006F113A" w:rsidP="004B0ACC">
            <w:pPr>
              <w:spacing w:before="64"/>
              <w:jc w:val="center"/>
              <w:rPr>
                <w:rFonts w:ascii="Times New Roman" w:eastAsia="Times New Roman" w:hAnsi="Times New Roman" w:cs="Times New Roman"/>
              </w:rPr>
            </w:pPr>
            <w:r w:rsidRPr="004B0ACC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:rsidR="006F113A" w:rsidRPr="004B0ACC" w:rsidRDefault="006F113A" w:rsidP="004B0ACC">
            <w:pPr>
              <w:spacing w:before="64"/>
              <w:ind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4B0ACC">
              <w:rPr>
                <w:rFonts w:ascii="Times New Roman" w:eastAsia="Times New Roman" w:hAnsi="Times New Roman" w:cs="Times New Roman"/>
              </w:rPr>
              <w:t>По итогам освоения</w:t>
            </w:r>
            <w:r w:rsidRPr="004B0AC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4B0ACC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4B0ACC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:rsidR="006F113A" w:rsidRPr="004B0ACC" w:rsidRDefault="006F113A" w:rsidP="004B0ACC">
            <w:pPr>
              <w:jc w:val="center"/>
            </w:pPr>
            <w:r w:rsidRPr="004B0ACC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4B0ACC" w:rsidRPr="004B0ACC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6F113A" w:rsidRPr="004B0ACC" w:rsidRDefault="006F113A" w:rsidP="004B0ACC">
            <w:pPr>
              <w:spacing w:before="62"/>
              <w:rPr>
                <w:rFonts w:ascii="Times New Roman" w:eastAsia="Times New Roman" w:hAnsi="Times New Roman" w:cs="Times New Roman"/>
              </w:rPr>
            </w:pPr>
            <w:r w:rsidRPr="004B0ACC">
              <w:rPr>
                <w:rFonts w:ascii="Times New Roman" w:eastAsia="Times New Roman" w:hAnsi="Times New Roman" w:cs="Times New Roman"/>
              </w:rPr>
              <w:t>Письменный</w:t>
            </w:r>
            <w:r w:rsidRPr="004B0ACC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4B0ACC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:rsidR="006F113A" w:rsidRPr="004B0ACC" w:rsidRDefault="006F113A" w:rsidP="004B0ACC">
            <w:pPr>
              <w:spacing w:before="62"/>
              <w:jc w:val="center"/>
              <w:rPr>
                <w:rFonts w:ascii="Times New Roman" w:eastAsia="Times New Roman" w:hAnsi="Times New Roman" w:cs="Times New Roman"/>
              </w:rPr>
            </w:pPr>
            <w:r w:rsidRPr="004B0ACC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:rsidR="006F113A" w:rsidRPr="004B0ACC" w:rsidRDefault="006F113A" w:rsidP="004B0ACC">
            <w:pPr>
              <w:spacing w:before="62"/>
              <w:jc w:val="center"/>
              <w:rPr>
                <w:rFonts w:ascii="Times New Roman" w:eastAsia="Times New Roman" w:hAnsi="Times New Roman" w:cs="Times New Roman"/>
              </w:rPr>
            </w:pPr>
            <w:r w:rsidRPr="004B0ACC">
              <w:rPr>
                <w:rFonts w:ascii="Times New Roman" w:eastAsia="Times New Roman" w:hAnsi="Times New Roman" w:cs="Times New Roman"/>
              </w:rPr>
              <w:t>По</w:t>
            </w:r>
            <w:r w:rsidRPr="004B0AC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B0ACC">
              <w:rPr>
                <w:rFonts w:ascii="Times New Roman" w:eastAsia="Times New Roman" w:hAnsi="Times New Roman" w:cs="Times New Roman"/>
              </w:rPr>
              <w:t>итогам</w:t>
            </w:r>
            <w:r w:rsidRPr="004B0AC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B0ACC">
              <w:rPr>
                <w:rFonts w:ascii="Times New Roman" w:eastAsia="Times New Roman" w:hAnsi="Times New Roman" w:cs="Times New Roman"/>
              </w:rPr>
              <w:t>освоения</w:t>
            </w:r>
            <w:r w:rsidRPr="004B0AC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B0ACC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:rsidR="006F113A" w:rsidRPr="004B0ACC" w:rsidRDefault="006F113A" w:rsidP="004B0ACC">
            <w:pPr>
              <w:jc w:val="center"/>
            </w:pPr>
            <w:r w:rsidRPr="004B0ACC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:rsidR="006F113A" w:rsidRPr="004B0ACC" w:rsidRDefault="006F113A" w:rsidP="004B0ACC">
      <w:pPr>
        <w:spacing w:after="0"/>
      </w:pPr>
    </w:p>
    <w:p w:rsidR="006F113A" w:rsidRPr="004B0ACC" w:rsidRDefault="006F113A" w:rsidP="004B0ACC">
      <w:pPr>
        <w:tabs>
          <w:tab w:val="left" w:pos="2113"/>
        </w:tabs>
        <w:spacing w:after="0"/>
      </w:pPr>
    </w:p>
    <w:p w:rsidR="003F5F0E" w:rsidRPr="004B0ACC" w:rsidRDefault="003F5F0E" w:rsidP="004B0ACC">
      <w:pPr>
        <w:tabs>
          <w:tab w:val="left" w:pos="1851"/>
        </w:tabs>
        <w:spacing w:after="0"/>
      </w:pPr>
    </w:p>
    <w:sectPr w:rsidR="003F5F0E" w:rsidRPr="004B0ACC" w:rsidSect="004B0ACC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62FB7EE7"/>
    <w:multiLevelType w:val="hybridMultilevel"/>
    <w:tmpl w:val="790E8DF8"/>
    <w:lvl w:ilvl="0" w:tplc="E5626B06">
      <w:start w:val="1"/>
      <w:numFmt w:val="bullet"/>
      <w:lvlText w:val="-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FC205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028CA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8703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4016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105A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92B53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68493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20E6D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0318"/>
    <w:rsid w:val="00074AB5"/>
    <w:rsid w:val="003063AB"/>
    <w:rsid w:val="00306972"/>
    <w:rsid w:val="003A0B91"/>
    <w:rsid w:val="003B4010"/>
    <w:rsid w:val="003B6666"/>
    <w:rsid w:val="003F5F0E"/>
    <w:rsid w:val="004B0ACC"/>
    <w:rsid w:val="005200E7"/>
    <w:rsid w:val="00627550"/>
    <w:rsid w:val="006F113A"/>
    <w:rsid w:val="00797BCA"/>
    <w:rsid w:val="007B0BD9"/>
    <w:rsid w:val="007D07F8"/>
    <w:rsid w:val="008606A4"/>
    <w:rsid w:val="008C5AF9"/>
    <w:rsid w:val="008D2084"/>
    <w:rsid w:val="00967459"/>
    <w:rsid w:val="00A139C8"/>
    <w:rsid w:val="00AE5D7E"/>
    <w:rsid w:val="00B00DDB"/>
    <w:rsid w:val="00B36A79"/>
    <w:rsid w:val="00B776C2"/>
    <w:rsid w:val="00BD1E8D"/>
    <w:rsid w:val="00C109B9"/>
    <w:rsid w:val="00C2309E"/>
    <w:rsid w:val="00C24721"/>
    <w:rsid w:val="00C83036"/>
    <w:rsid w:val="00CC23DA"/>
    <w:rsid w:val="00DE08CF"/>
    <w:rsid w:val="00F8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B257619B-E661-4EB9-AFF1-388A762EA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6F1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691DFD-63E2-4884-954E-CA1F06AD7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8</Pages>
  <Words>3082</Words>
  <Characters>17573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10</cp:revision>
  <dcterms:created xsi:type="dcterms:W3CDTF">2024-07-06T12:45:00Z</dcterms:created>
  <dcterms:modified xsi:type="dcterms:W3CDTF">2024-12-22T13:20:00Z</dcterms:modified>
</cp:coreProperties>
</file>